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36" w:rsidRPr="000E12B0" w:rsidRDefault="0054645F" w:rsidP="00AE6E35">
      <w:pPr>
        <w:jc w:val="center"/>
        <w:rPr>
          <w:b/>
          <w:lang w:val="en-US"/>
        </w:rPr>
      </w:pPr>
      <w:r w:rsidRPr="000E12B0">
        <w:rPr>
          <w:b/>
          <w:lang w:val="en-US"/>
        </w:rPr>
        <w:t>PHIẾU HỌC TẬP</w:t>
      </w:r>
    </w:p>
    <w:p w:rsidR="0054645F" w:rsidRPr="000E12B0" w:rsidRDefault="00AE6E35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>Họ và tên HS:.................................................................................. Lớp: 8A................</w:t>
      </w:r>
    </w:p>
    <w:p w:rsidR="00AE6E35" w:rsidRPr="000E12B0" w:rsidRDefault="00AE6E35" w:rsidP="00AE6E35">
      <w:pPr>
        <w:spacing w:before="240" w:after="0"/>
        <w:jc w:val="both"/>
        <w:rPr>
          <w:lang w:val="en-US"/>
        </w:rPr>
      </w:pPr>
      <w:r w:rsidRPr="000E12B0">
        <w:rPr>
          <w:b/>
          <w:lang w:val="en-US"/>
        </w:rPr>
        <w:t>I. Trắc nghiệm:</w:t>
      </w:r>
      <w:r w:rsidR="00FB3B78" w:rsidRPr="000E12B0">
        <w:rPr>
          <w:lang w:val="en-US"/>
        </w:rPr>
        <w:t xml:space="preserve"> </w:t>
      </w:r>
      <w:r w:rsidR="00FB3B78" w:rsidRPr="000E12B0">
        <w:rPr>
          <w:b/>
          <w:i/>
          <w:lang w:val="en-US"/>
        </w:rPr>
        <w:t>Khoanh tròn vào đáp án đúng nhất</w:t>
      </w:r>
    </w:p>
    <w:p w:rsidR="00FB3B78" w:rsidRPr="000E12B0" w:rsidRDefault="00AA312F" w:rsidP="00AA312F">
      <w:pPr>
        <w:spacing w:after="0"/>
        <w:jc w:val="both"/>
        <w:rPr>
          <w:lang w:val="en-US"/>
        </w:rPr>
      </w:pPr>
      <w:r w:rsidRPr="000E12B0">
        <w:rPr>
          <w:b/>
          <w:lang w:val="en-US"/>
        </w:rPr>
        <w:t>Câu 1:</w:t>
      </w:r>
      <w:r w:rsidRPr="000E12B0">
        <w:rPr>
          <w:lang w:val="en-US"/>
        </w:rPr>
        <w:t xml:space="preserve"> Trường hợp nào sau đây có công cơ học:</w:t>
      </w:r>
    </w:p>
    <w:p w:rsidR="00AA312F" w:rsidRPr="000E12B0" w:rsidRDefault="00AA312F" w:rsidP="00AA312F">
      <w:pPr>
        <w:spacing w:after="0"/>
        <w:jc w:val="both"/>
        <w:rPr>
          <w:lang w:val="en-US"/>
        </w:rPr>
      </w:pPr>
      <w:r w:rsidRPr="000E12B0">
        <w:rPr>
          <w:lang w:val="en-US"/>
        </w:rPr>
        <w:t>A. Một người xách cặp sách đứng yên.</w:t>
      </w:r>
      <w:r w:rsidRPr="000E12B0">
        <w:rPr>
          <w:lang w:val="en-US"/>
        </w:rPr>
        <w:tab/>
      </w:r>
      <w:r w:rsidRPr="000E12B0">
        <w:rPr>
          <w:lang w:val="en-US"/>
        </w:rPr>
        <w:tab/>
        <w:t>B. Một người đang giữ thang.</w:t>
      </w:r>
    </w:p>
    <w:p w:rsidR="00AA312F" w:rsidRPr="000E12B0" w:rsidRDefault="00AA312F" w:rsidP="00AA312F">
      <w:pPr>
        <w:spacing w:after="0"/>
        <w:jc w:val="both"/>
        <w:rPr>
          <w:lang w:val="en-US"/>
        </w:rPr>
      </w:pPr>
      <w:r w:rsidRPr="000E12B0">
        <w:rPr>
          <w:lang w:val="en-US"/>
        </w:rPr>
        <w:t>C. Người ngồi trên ghế.</w:t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  <w:t>D. Người đá bóng lăn trên sàn.</w:t>
      </w:r>
    </w:p>
    <w:p w:rsidR="00947FB2" w:rsidRPr="000E12B0" w:rsidRDefault="00947FB2" w:rsidP="00AA312F">
      <w:pPr>
        <w:spacing w:after="0"/>
        <w:jc w:val="both"/>
        <w:rPr>
          <w:lang w:val="en-US"/>
        </w:rPr>
      </w:pPr>
      <w:r w:rsidRPr="000E12B0">
        <w:rPr>
          <w:b/>
          <w:lang w:val="en-US"/>
        </w:rPr>
        <w:t>Câu 2:</w:t>
      </w:r>
      <w:r w:rsidRPr="000E12B0">
        <w:rPr>
          <w:lang w:val="en-US"/>
        </w:rPr>
        <w:t xml:space="preserve"> Một công nhân khuân vác trong 2 giờ được 48 thùng hàng, mỗi thùng hàng phải tốn mộ</w:t>
      </w:r>
      <w:r w:rsidR="00A22B9A" w:rsidRPr="000E12B0">
        <w:rPr>
          <w:lang w:val="en-US"/>
        </w:rPr>
        <w:t>t công là 15 000J. C</w:t>
      </w:r>
      <w:r w:rsidRPr="000E12B0">
        <w:rPr>
          <w:lang w:val="en-US"/>
        </w:rPr>
        <w:t>ông suất của ngườ</w:t>
      </w:r>
      <w:r w:rsidR="00A22B9A" w:rsidRPr="000E12B0">
        <w:rPr>
          <w:lang w:val="en-US"/>
        </w:rPr>
        <w:t>i công nhân đó l</w:t>
      </w:r>
      <w:r w:rsidR="00247769" w:rsidRPr="000E12B0">
        <w:rPr>
          <w:lang w:val="en-US"/>
        </w:rPr>
        <w:t>à</w:t>
      </w:r>
    </w:p>
    <w:p w:rsidR="00A22B9A" w:rsidRPr="000E12B0" w:rsidRDefault="00A22B9A" w:rsidP="00AA312F">
      <w:pPr>
        <w:spacing w:after="0"/>
        <w:jc w:val="both"/>
        <w:rPr>
          <w:lang w:val="en-US"/>
        </w:rPr>
      </w:pPr>
      <w:r w:rsidRPr="000E12B0">
        <w:rPr>
          <w:lang w:val="en-US"/>
        </w:rPr>
        <w:t>A. 100W.</w:t>
      </w:r>
      <w:r w:rsidRPr="000E12B0">
        <w:rPr>
          <w:lang w:val="en-US"/>
        </w:rPr>
        <w:tab/>
      </w:r>
      <w:r w:rsidRPr="000E12B0">
        <w:rPr>
          <w:lang w:val="en-US"/>
        </w:rPr>
        <w:tab/>
        <w:t>B. 200W.</w:t>
      </w:r>
      <w:r w:rsidRPr="000E12B0">
        <w:rPr>
          <w:lang w:val="en-US"/>
        </w:rPr>
        <w:tab/>
      </w:r>
      <w:r w:rsidRPr="000E12B0">
        <w:rPr>
          <w:lang w:val="en-US"/>
        </w:rPr>
        <w:tab/>
        <w:t>C. 360W.</w:t>
      </w:r>
      <w:r w:rsidRPr="000E12B0">
        <w:rPr>
          <w:lang w:val="en-US"/>
        </w:rPr>
        <w:tab/>
      </w:r>
      <w:r w:rsidRPr="000E12B0">
        <w:rPr>
          <w:lang w:val="en-US"/>
        </w:rPr>
        <w:tab/>
        <w:t>D. 150W.</w:t>
      </w:r>
    </w:p>
    <w:p w:rsidR="00A22B9A" w:rsidRPr="000E12B0" w:rsidRDefault="00A22B9A" w:rsidP="00AA312F">
      <w:pPr>
        <w:spacing w:after="0"/>
        <w:jc w:val="both"/>
        <w:rPr>
          <w:lang w:val="en-US"/>
        </w:rPr>
      </w:pPr>
      <w:r w:rsidRPr="000E12B0">
        <w:rPr>
          <w:b/>
          <w:lang w:val="en-US"/>
        </w:rPr>
        <w:t>Câu 3:</w:t>
      </w:r>
      <w:r w:rsidRPr="000E12B0">
        <w:rPr>
          <w:lang w:val="en-US"/>
        </w:rPr>
        <w:t xml:space="preserve"> </w:t>
      </w:r>
      <w:r w:rsidR="004D15BF" w:rsidRPr="000E12B0">
        <w:rPr>
          <w:lang w:val="en-US"/>
        </w:rPr>
        <w:t>Một viên bi rơi từ một độ cao xuống. Khi vừa chạm đất, cơ năng củ</w:t>
      </w:r>
      <w:r w:rsidR="00247769" w:rsidRPr="000E12B0">
        <w:rPr>
          <w:lang w:val="en-US"/>
        </w:rPr>
        <w:t>a viên bi là</w:t>
      </w:r>
    </w:p>
    <w:p w:rsidR="004D15BF" w:rsidRPr="000E12B0" w:rsidRDefault="00E46A5B" w:rsidP="00AA312F">
      <w:pPr>
        <w:spacing w:after="0"/>
        <w:jc w:val="both"/>
        <w:rPr>
          <w:lang w:val="en-US"/>
        </w:rPr>
      </w:pPr>
      <w:r w:rsidRPr="000E12B0">
        <w:rPr>
          <w:lang w:val="en-US"/>
        </w:rPr>
        <w:t>A. thế năng.</w:t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  <w:t>B. thế năng và động năng.</w:t>
      </w:r>
    </w:p>
    <w:p w:rsidR="00E46A5B" w:rsidRPr="000E12B0" w:rsidRDefault="00E46A5B" w:rsidP="00AA312F">
      <w:pPr>
        <w:spacing w:after="0"/>
        <w:jc w:val="both"/>
        <w:rPr>
          <w:lang w:val="en-US"/>
        </w:rPr>
      </w:pPr>
      <w:r w:rsidRPr="000E12B0">
        <w:rPr>
          <w:lang w:val="en-US"/>
        </w:rPr>
        <w:t>C. động năng.</w:t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  <w:t xml:space="preserve">D. </w:t>
      </w:r>
      <w:r w:rsidR="00207D74" w:rsidRPr="000E12B0">
        <w:rPr>
          <w:lang w:val="en-US"/>
        </w:rPr>
        <w:t>một loại năng lượng khác.</w:t>
      </w:r>
    </w:p>
    <w:p w:rsidR="00AE6E35" w:rsidRPr="000E12B0" w:rsidRDefault="00942EC5" w:rsidP="00AE6E35">
      <w:pPr>
        <w:spacing w:after="0"/>
        <w:jc w:val="both"/>
        <w:rPr>
          <w:lang w:val="en-US"/>
        </w:rPr>
      </w:pPr>
      <w:r w:rsidRPr="000E12B0">
        <w:rPr>
          <w:b/>
          <w:lang w:val="en-US"/>
        </w:rPr>
        <w:t>Câu 4:</w:t>
      </w:r>
      <w:r w:rsidRPr="000E12B0">
        <w:rPr>
          <w:lang w:val="en-US"/>
        </w:rPr>
        <w:t xml:space="preserve"> </w:t>
      </w:r>
      <w:r w:rsidR="005C0560" w:rsidRPr="000E12B0">
        <w:rPr>
          <w:lang w:val="en-US"/>
        </w:rPr>
        <w:t>Hãy chọn phương án chỉ rõ những trường hợp vật có thế năng:</w:t>
      </w:r>
    </w:p>
    <w:p w:rsidR="005C0560" w:rsidRPr="000E12B0" w:rsidRDefault="005C0560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>(a) Dây cung khi bị căng.</w:t>
      </w:r>
    </w:p>
    <w:p w:rsidR="005C0560" w:rsidRPr="000E12B0" w:rsidRDefault="005C0560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>(b) Ô tô chạy trên đường nằm ngang với vận tốc không đổi.</w:t>
      </w:r>
    </w:p>
    <w:p w:rsidR="005C0560" w:rsidRPr="000E12B0" w:rsidRDefault="005C0560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 xml:space="preserve">(c) </w:t>
      </w:r>
      <w:r w:rsidR="00620D04" w:rsidRPr="000E12B0">
        <w:rPr>
          <w:lang w:val="en-US"/>
        </w:rPr>
        <w:t>Máy bay đang bay ở độ cao ổn định.</w:t>
      </w:r>
    </w:p>
    <w:p w:rsidR="00620D04" w:rsidRPr="000E12B0" w:rsidRDefault="00620D04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>(d) Một bình chứa nước nóng đặt trên mặt đất.</w:t>
      </w:r>
    </w:p>
    <w:p w:rsidR="00023CD1" w:rsidRPr="000E12B0" w:rsidRDefault="00023CD1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 xml:space="preserve">(e) </w:t>
      </w:r>
      <w:r w:rsidR="007C7BE9" w:rsidRPr="000E12B0">
        <w:rPr>
          <w:lang w:val="en-US"/>
        </w:rPr>
        <w:t>Lò xo không bị nén và cũng không bị giãn.</w:t>
      </w:r>
    </w:p>
    <w:p w:rsidR="007C7BE9" w:rsidRPr="000E12B0" w:rsidRDefault="007C7BE9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>(f) Một hòn bi được treo trên một sợi dây.</w:t>
      </w:r>
    </w:p>
    <w:p w:rsidR="00487D92" w:rsidRPr="000E12B0" w:rsidRDefault="00487D92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>A. (a), (c), (e).</w:t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  <w:t>B. (a), (c), (d), (f).</w:t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  <w:t>C. (b), (e).</w:t>
      </w:r>
      <w:r w:rsidRPr="000E12B0">
        <w:rPr>
          <w:lang w:val="en-US"/>
        </w:rPr>
        <w:tab/>
      </w:r>
      <w:r w:rsidRPr="000E12B0">
        <w:rPr>
          <w:lang w:val="en-US"/>
        </w:rPr>
        <w:tab/>
      </w:r>
    </w:p>
    <w:p w:rsidR="00487D92" w:rsidRPr="000E12B0" w:rsidRDefault="00487D92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>D. (d), (e), (f).</w:t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  <w:t xml:space="preserve">E. (a), (c), (f). </w:t>
      </w:r>
    </w:p>
    <w:p w:rsidR="0079410A" w:rsidRPr="000E12B0" w:rsidRDefault="00387366" w:rsidP="00AE6E35">
      <w:pPr>
        <w:spacing w:after="0"/>
        <w:jc w:val="both"/>
        <w:rPr>
          <w:lang w:val="en-US"/>
        </w:rPr>
      </w:pPr>
      <w:r w:rsidRPr="000E12B0">
        <w:rPr>
          <w:b/>
          <w:lang w:val="en-US"/>
        </w:rPr>
        <w:t xml:space="preserve">Câu 5: </w:t>
      </w:r>
      <w:r w:rsidR="00247769" w:rsidRPr="000E12B0">
        <w:rPr>
          <w:lang w:val="en-US"/>
        </w:rPr>
        <w:t>Một bạn trai kéo một thùng nước có trọng lượng 50N thẳng đứng lên phía trên một đoạn bằng 2m. Bạn đó đã thực hiện một công bằng</w:t>
      </w:r>
    </w:p>
    <w:p w:rsidR="00247769" w:rsidRPr="000E12B0" w:rsidRDefault="006E73D4" w:rsidP="00AE6E35">
      <w:pPr>
        <w:spacing w:after="0"/>
        <w:jc w:val="both"/>
        <w:rPr>
          <w:lang w:val="en-US"/>
        </w:rPr>
      </w:pPr>
      <w:r w:rsidRPr="000E12B0">
        <w:rPr>
          <w:lang w:val="en-US"/>
        </w:rPr>
        <w:t>A. 0J.</w:t>
      </w:r>
      <w:r w:rsidRPr="000E12B0">
        <w:rPr>
          <w:lang w:val="en-US"/>
        </w:rPr>
        <w:tab/>
      </w:r>
      <w:r w:rsidRPr="000E12B0">
        <w:rPr>
          <w:lang w:val="en-US"/>
        </w:rPr>
        <w:tab/>
      </w:r>
      <w:r w:rsidRPr="000E12B0">
        <w:rPr>
          <w:lang w:val="en-US"/>
        </w:rPr>
        <w:tab/>
        <w:t>B. 50J.</w:t>
      </w:r>
      <w:r w:rsidRPr="000E12B0">
        <w:rPr>
          <w:lang w:val="en-US"/>
        </w:rPr>
        <w:tab/>
      </w:r>
      <w:r w:rsidRPr="000E12B0">
        <w:rPr>
          <w:lang w:val="en-US"/>
        </w:rPr>
        <w:tab/>
        <w:t>C. 25J.</w:t>
      </w:r>
      <w:r w:rsidRPr="000E12B0">
        <w:rPr>
          <w:lang w:val="en-US"/>
        </w:rPr>
        <w:tab/>
      </w:r>
      <w:r w:rsidRPr="000E12B0">
        <w:rPr>
          <w:lang w:val="en-US"/>
        </w:rPr>
        <w:tab/>
        <w:t>D. 100J.</w:t>
      </w:r>
    </w:p>
    <w:p w:rsidR="006D2F53" w:rsidRPr="000E12B0" w:rsidRDefault="005714B5" w:rsidP="00DA4063">
      <w:pPr>
        <w:spacing w:before="240" w:after="0"/>
        <w:jc w:val="both"/>
        <w:rPr>
          <w:b/>
          <w:lang w:val="en-US"/>
        </w:rPr>
      </w:pPr>
      <w:r w:rsidRPr="000E12B0">
        <w:rPr>
          <w:b/>
          <w:lang w:val="en-US"/>
        </w:rPr>
        <w:t>II. Tự luận</w:t>
      </w:r>
    </w:p>
    <w:p w:rsidR="00D76953" w:rsidRDefault="00B8488D" w:rsidP="005A6580">
      <w:pPr>
        <w:spacing w:after="0"/>
        <w:jc w:val="both"/>
        <w:rPr>
          <w:lang w:val="en-US"/>
        </w:rPr>
      </w:pPr>
      <w:r>
        <w:rPr>
          <w:b/>
          <w:lang w:val="en-US"/>
        </w:rPr>
        <w:t xml:space="preserve">Bài 1: </w:t>
      </w:r>
      <w:r w:rsidR="00F87C54">
        <w:rPr>
          <w:lang w:val="en-US"/>
        </w:rPr>
        <w:t xml:space="preserve">Một con ngựa kéo xe với lực kéo 600N chạy đều trên đường thẳng, trong 5’ con ngựa thực hiện </w:t>
      </w:r>
      <w:r w:rsidR="002939A3">
        <w:rPr>
          <w:lang w:val="en-US"/>
        </w:rPr>
        <w:t>được công 360kJ.</w:t>
      </w:r>
      <w:r w:rsidR="00842072">
        <w:rPr>
          <w:lang w:val="en-US"/>
        </w:rPr>
        <w:t xml:space="preserve"> Tính công suất của lực kéo xe và vận tốc của xe ngựa.</w:t>
      </w:r>
    </w:p>
    <w:p w:rsidR="000B3403" w:rsidRPr="008F18C3" w:rsidRDefault="00D84989" w:rsidP="005A6580">
      <w:pPr>
        <w:spacing w:after="0"/>
        <w:jc w:val="both"/>
        <w:rPr>
          <w:lang w:val="en-US"/>
        </w:rPr>
      </w:pPr>
      <w:r>
        <w:rPr>
          <w:b/>
          <w:lang w:val="en-US"/>
        </w:rPr>
        <w:t xml:space="preserve">Bài 2: </w:t>
      </w:r>
      <w:r w:rsidR="002C5614">
        <w:rPr>
          <w:lang w:val="en-US"/>
        </w:rPr>
        <w:t xml:space="preserve">Tính công suất của </w:t>
      </w:r>
      <w:r w:rsidR="00721724">
        <w:rPr>
          <w:lang w:val="en-US"/>
        </w:rPr>
        <w:t>lực kéo vật nặng 20kg lên độ</w:t>
      </w:r>
      <w:r w:rsidR="00497279">
        <w:rPr>
          <w:lang w:val="en-US"/>
        </w:rPr>
        <w:t xml:space="preserve"> cao 3m, biết thờ</w:t>
      </w:r>
      <w:r w:rsidR="00401584">
        <w:rPr>
          <w:lang w:val="en-US"/>
        </w:rPr>
        <w:t>i gian kéo mất 10s.</w:t>
      </w:r>
      <w:bookmarkStart w:id="0" w:name="_GoBack"/>
      <w:bookmarkEnd w:id="0"/>
    </w:p>
    <w:sectPr w:rsidR="000B3403" w:rsidRPr="008F18C3" w:rsidSect="00D76953">
      <w:pgSz w:w="11906" w:h="16838"/>
      <w:pgMar w:top="993" w:right="1134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1FE"/>
    <w:multiLevelType w:val="hybridMultilevel"/>
    <w:tmpl w:val="D736C4D6"/>
    <w:lvl w:ilvl="0" w:tplc="5468A4C2">
      <w:start w:val="1"/>
      <w:numFmt w:val="decimal"/>
      <w:lvlText w:val="Câu %1:"/>
      <w:lvlJc w:val="right"/>
      <w:pPr>
        <w:ind w:left="928" w:hanging="360"/>
      </w:pPr>
      <w:rPr>
        <w:rFonts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5F"/>
    <w:rsid w:val="00013C2A"/>
    <w:rsid w:val="00023CD1"/>
    <w:rsid w:val="0004171C"/>
    <w:rsid w:val="000B3403"/>
    <w:rsid w:val="000D0A38"/>
    <w:rsid w:val="000E12B0"/>
    <w:rsid w:val="001A0D25"/>
    <w:rsid w:val="00207D74"/>
    <w:rsid w:val="00240224"/>
    <w:rsid w:val="00247769"/>
    <w:rsid w:val="002939A3"/>
    <w:rsid w:val="002C5614"/>
    <w:rsid w:val="00374CB4"/>
    <w:rsid w:val="00387366"/>
    <w:rsid w:val="003A2026"/>
    <w:rsid w:val="00401584"/>
    <w:rsid w:val="00444A36"/>
    <w:rsid w:val="00487D92"/>
    <w:rsid w:val="00497279"/>
    <w:rsid w:val="004D15BF"/>
    <w:rsid w:val="0054645F"/>
    <w:rsid w:val="005714B5"/>
    <w:rsid w:val="005A6580"/>
    <w:rsid w:val="005B2806"/>
    <w:rsid w:val="005C0560"/>
    <w:rsid w:val="00620D04"/>
    <w:rsid w:val="00692A26"/>
    <w:rsid w:val="006D2F53"/>
    <w:rsid w:val="006E73D4"/>
    <w:rsid w:val="00721724"/>
    <w:rsid w:val="00733E90"/>
    <w:rsid w:val="0079410A"/>
    <w:rsid w:val="007C7BE9"/>
    <w:rsid w:val="00842072"/>
    <w:rsid w:val="00872C5D"/>
    <w:rsid w:val="008F18C3"/>
    <w:rsid w:val="008F76CD"/>
    <w:rsid w:val="00942EC5"/>
    <w:rsid w:val="00947FB2"/>
    <w:rsid w:val="0095330C"/>
    <w:rsid w:val="00A22B9A"/>
    <w:rsid w:val="00A2371A"/>
    <w:rsid w:val="00A65A82"/>
    <w:rsid w:val="00AA312F"/>
    <w:rsid w:val="00AA376E"/>
    <w:rsid w:val="00AE6E35"/>
    <w:rsid w:val="00B8488D"/>
    <w:rsid w:val="00CA53CF"/>
    <w:rsid w:val="00D76953"/>
    <w:rsid w:val="00D84989"/>
    <w:rsid w:val="00DA4063"/>
    <w:rsid w:val="00E46A5B"/>
    <w:rsid w:val="00EC5600"/>
    <w:rsid w:val="00ED379E"/>
    <w:rsid w:val="00F404AC"/>
    <w:rsid w:val="00F87C54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HAnsi"/>
        <w:sz w:val="26"/>
        <w:szCs w:val="26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B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5A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HAnsi"/>
        <w:sz w:val="26"/>
        <w:szCs w:val="26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B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5A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laptopanhvu</dc:creator>
  <cp:lastModifiedBy>laptopanhvu</cp:lastModifiedBy>
  <cp:revision>532</cp:revision>
  <dcterms:created xsi:type="dcterms:W3CDTF">2020-01-19T15:07:00Z</dcterms:created>
  <dcterms:modified xsi:type="dcterms:W3CDTF">2020-02-10T03:06:00Z</dcterms:modified>
</cp:coreProperties>
</file>